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DB" w:rsidRPr="007557DB" w:rsidRDefault="007557DB" w:rsidP="007557DB">
      <w:pPr>
        <w:widowControl w:val="0"/>
        <w:spacing w:after="0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7557DB" w:rsidRPr="007557DB" w:rsidRDefault="007557DB" w:rsidP="007557DB">
      <w:pPr>
        <w:widowControl w:val="0"/>
        <w:spacing w:after="0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57DB" w:rsidRPr="007557DB" w:rsidRDefault="007557DB" w:rsidP="007557DB">
      <w:pPr>
        <w:widowControl w:val="0"/>
        <w:spacing w:after="0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57DB" w:rsidRPr="007557DB" w:rsidRDefault="007557DB" w:rsidP="007557DB">
      <w:pPr>
        <w:widowControl w:val="0"/>
        <w:spacing w:after="0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57DB" w:rsidRPr="007557DB" w:rsidRDefault="007557DB" w:rsidP="007557D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ПРАВИТЕЛЬСТВО РОССИЙСКОЙ ФЕДЕРАЦИИ</w:t>
      </w:r>
    </w:p>
    <w:p w:rsidR="007557DB" w:rsidRPr="007557DB" w:rsidRDefault="007557DB" w:rsidP="007557D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57DB" w:rsidRPr="007557DB" w:rsidRDefault="007557DB" w:rsidP="007557DB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О С Т А Н О В Л Е Н И Е </w:t>
      </w:r>
    </w:p>
    <w:p w:rsidR="007557DB" w:rsidRPr="007557DB" w:rsidRDefault="007557DB" w:rsidP="007557D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57DB" w:rsidRPr="007557DB" w:rsidRDefault="007557DB" w:rsidP="007557DB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t>от «_____» _________ г. № _______________</w:t>
      </w:r>
    </w:p>
    <w:p w:rsidR="007557DB" w:rsidRPr="007557DB" w:rsidRDefault="007557DB" w:rsidP="007557DB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57DB" w:rsidRPr="007557DB" w:rsidRDefault="007557DB" w:rsidP="007557DB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</w:t>
      </w:r>
    </w:p>
    <w:p w:rsidR="007557DB" w:rsidRPr="007557DB" w:rsidRDefault="007557DB" w:rsidP="007557DB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57DB" w:rsidRPr="007557DB" w:rsidRDefault="007557DB" w:rsidP="007557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7DB" w:rsidRPr="007557DB" w:rsidRDefault="007557DB" w:rsidP="007557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7DB" w:rsidRPr="007557DB" w:rsidRDefault="007557DB" w:rsidP="007557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 w:rsidRPr="007557D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DD13DA">
        <w:rPr>
          <w:rFonts w:ascii="Times New Roman" w:eastAsia="Times New Roman" w:hAnsi="Times New Roman" w:cs="Times New Roman"/>
          <w:b/>
          <w:sz w:val="28"/>
          <w:szCs w:val="28"/>
        </w:rPr>
        <w:t>Порядка</w:t>
      </w:r>
      <w:r w:rsidR="00DD13DA" w:rsidRPr="007557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15C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557DB">
        <w:rPr>
          <w:rFonts w:ascii="Times New Roman" w:eastAsia="Times New Roman" w:hAnsi="Times New Roman" w:cs="Times New Roman"/>
          <w:b/>
          <w:sz w:val="28"/>
          <w:szCs w:val="28"/>
        </w:rPr>
        <w:t>создания и ведения реестра выбросов</w:t>
      </w:r>
      <w:r w:rsidR="00CE0E5A">
        <w:rPr>
          <w:rFonts w:ascii="Times New Roman" w:eastAsia="Times New Roman" w:hAnsi="Times New Roman" w:cs="Times New Roman"/>
          <w:b/>
          <w:sz w:val="28"/>
          <w:szCs w:val="28"/>
        </w:rPr>
        <w:t xml:space="preserve"> парниковых газов, представления и п</w:t>
      </w:r>
      <w:r w:rsidR="001906E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CE0E5A">
        <w:rPr>
          <w:rFonts w:ascii="Times New Roman" w:eastAsia="Times New Roman" w:hAnsi="Times New Roman" w:cs="Times New Roman"/>
          <w:b/>
          <w:sz w:val="28"/>
          <w:szCs w:val="28"/>
        </w:rPr>
        <w:t>оверки отчетов</w:t>
      </w:r>
      <w:r w:rsidRPr="007557DB">
        <w:rPr>
          <w:rFonts w:ascii="Times New Roman" w:eastAsia="Times New Roman" w:hAnsi="Times New Roman" w:cs="Times New Roman"/>
          <w:b/>
          <w:sz w:val="28"/>
          <w:szCs w:val="28"/>
        </w:rPr>
        <w:t xml:space="preserve"> о выбросах парниковых газов</w:t>
      </w:r>
      <w:r w:rsidR="00CE0E5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CE0E5A">
        <w:rPr>
          <w:rFonts w:ascii="Times New Roman" w:eastAsia="Times New Roman" w:hAnsi="Times New Roman" w:cs="Times New Roman"/>
          <w:b/>
          <w:sz w:val="28"/>
          <w:szCs w:val="28"/>
        </w:rPr>
        <w:br/>
        <w:t>а также формы отчетов</w:t>
      </w:r>
      <w:r w:rsidR="00CE0E5A" w:rsidRPr="007557DB">
        <w:rPr>
          <w:rFonts w:ascii="Times New Roman" w:eastAsia="Times New Roman" w:hAnsi="Times New Roman" w:cs="Times New Roman"/>
          <w:b/>
          <w:sz w:val="28"/>
          <w:szCs w:val="28"/>
        </w:rPr>
        <w:t xml:space="preserve"> о выбросах парниковых газов</w:t>
      </w:r>
    </w:p>
    <w:p w:rsidR="007557DB" w:rsidRPr="007557DB" w:rsidRDefault="007557DB" w:rsidP="007557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57DB" w:rsidRPr="007557DB" w:rsidRDefault="007557DB" w:rsidP="007557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</w:t>
      </w:r>
      <w:r w:rsidR="00DD13DA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DD1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</w:t>
      </w: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1 статьи 5, частью 2 статьи 7 </w:t>
      </w: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частями 5</w:t>
      </w:r>
      <w:r w:rsidR="00DD1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8</w:t>
      </w: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8 Федерального закона «Об ограничении </w:t>
      </w: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выбросов парниковых газов» Правительство Российской Федерации </w:t>
      </w:r>
      <w:r w:rsidRPr="007557D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постановляет: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120" w:line="4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t>1. Утвердить прилагаемые:</w:t>
      </w:r>
    </w:p>
    <w:p w:rsidR="00CE0E5A" w:rsidRDefault="00EF7F00" w:rsidP="007557DB">
      <w:pPr>
        <w:pBdr>
          <w:top w:val="nil"/>
          <w:left w:val="nil"/>
          <w:bottom w:val="nil"/>
          <w:right w:val="nil"/>
          <w:between w:val="nil"/>
        </w:pBdr>
        <w:spacing w:after="120" w:line="4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CE0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E5A" w:rsidRPr="00CE0E5A">
        <w:rPr>
          <w:rFonts w:ascii="Times New Roman" w:eastAsia="Times New Roman" w:hAnsi="Times New Roman" w:cs="Times New Roman"/>
          <w:sz w:val="28"/>
          <w:szCs w:val="28"/>
        </w:rPr>
        <w:t>создания и ведения реестра выбросов парниковых газов, предоставления и п</w:t>
      </w:r>
      <w:r w:rsidR="001906E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E0E5A" w:rsidRPr="00CE0E5A">
        <w:rPr>
          <w:rFonts w:ascii="Times New Roman" w:eastAsia="Times New Roman" w:hAnsi="Times New Roman" w:cs="Times New Roman"/>
          <w:sz w:val="28"/>
          <w:szCs w:val="28"/>
        </w:rPr>
        <w:t>оверки отчетов о выбросах парниковых газов</w:t>
      </w:r>
      <w:r w:rsidR="00CE0E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0E5A" w:rsidRPr="00CE0E5A" w:rsidRDefault="00CE0E5A" w:rsidP="007557DB">
      <w:pPr>
        <w:pBdr>
          <w:top w:val="nil"/>
          <w:left w:val="nil"/>
          <w:bottom w:val="nil"/>
          <w:right w:val="nil"/>
          <w:between w:val="nil"/>
        </w:pBdr>
        <w:spacing w:after="120" w:line="4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CE0E5A">
        <w:rPr>
          <w:rFonts w:ascii="Times New Roman" w:eastAsia="Times New Roman" w:hAnsi="Times New Roman" w:cs="Times New Roman"/>
          <w:sz w:val="28"/>
          <w:szCs w:val="28"/>
        </w:rPr>
        <w:t xml:space="preserve"> отчет</w:t>
      </w:r>
      <w:r w:rsidR="00190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0E5A">
        <w:rPr>
          <w:rFonts w:ascii="Times New Roman" w:eastAsia="Times New Roman" w:hAnsi="Times New Roman" w:cs="Times New Roman"/>
          <w:sz w:val="28"/>
          <w:szCs w:val="28"/>
        </w:rPr>
        <w:t xml:space="preserve"> о выбросах парниковых газов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E0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120" w:line="4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7557DB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расходных обязательств, связанных </w:t>
      </w:r>
      <w:r w:rsidRPr="007557DB">
        <w:rPr>
          <w:rFonts w:ascii="Times New Roman" w:eastAsia="Times New Roman" w:hAnsi="Times New Roman" w:cs="Times New Roman"/>
          <w:sz w:val="28"/>
          <w:szCs w:val="28"/>
        </w:rPr>
        <w:br/>
        <w:t xml:space="preserve">с реализацией настоящего постановления, осуществляется в пределах установленной Правительством Российской Федерации предельной численности работников центрального аппарата Федеральной службы </w:t>
      </w:r>
      <w:r w:rsidRPr="007557DB">
        <w:rPr>
          <w:rFonts w:ascii="Times New Roman" w:eastAsia="Times New Roman" w:hAnsi="Times New Roman" w:cs="Times New Roman"/>
          <w:sz w:val="28"/>
          <w:szCs w:val="28"/>
        </w:rPr>
        <w:br/>
        <w:t xml:space="preserve">по надзору в сфере природопользования, а также бюджетных ассигнований, предусмотренных Службе в федеральном бюджете на руководство </w:t>
      </w:r>
      <w:r w:rsidRPr="007557DB">
        <w:rPr>
          <w:rFonts w:ascii="Times New Roman" w:eastAsia="Times New Roman" w:hAnsi="Times New Roman" w:cs="Times New Roman"/>
          <w:sz w:val="28"/>
          <w:szCs w:val="28"/>
        </w:rPr>
        <w:br/>
        <w:t>и управление в сфере установленных функций.</w:t>
      </w:r>
    </w:p>
    <w:p w:rsidR="007557DB" w:rsidRPr="007557DB" w:rsidRDefault="007557DB" w:rsidP="007557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7DB" w:rsidRPr="007557DB" w:rsidRDefault="007557DB" w:rsidP="007557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44"/>
        <w:gridCol w:w="4526"/>
      </w:tblGrid>
      <w:tr w:rsidR="007557DB" w:rsidRPr="007557DB" w:rsidTr="00AC7B41">
        <w:tc>
          <w:tcPr>
            <w:tcW w:w="4544" w:type="dxa"/>
          </w:tcPr>
          <w:p w:rsidR="007557DB" w:rsidRPr="007557DB" w:rsidRDefault="007557DB" w:rsidP="00E9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7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Правительства </w:t>
            </w:r>
          </w:p>
          <w:p w:rsidR="007557DB" w:rsidRPr="007557DB" w:rsidRDefault="007557DB" w:rsidP="00E9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7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Российской Федерации</w:t>
            </w:r>
          </w:p>
        </w:tc>
        <w:tc>
          <w:tcPr>
            <w:tcW w:w="4526" w:type="dxa"/>
          </w:tcPr>
          <w:p w:rsidR="007557DB" w:rsidRPr="007557DB" w:rsidRDefault="007557DB" w:rsidP="00E9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7DB" w:rsidRPr="007557DB" w:rsidRDefault="007557DB" w:rsidP="00E9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7DB">
              <w:rPr>
                <w:rFonts w:ascii="Times New Roman" w:eastAsia="Times New Roman" w:hAnsi="Times New Roman" w:cs="Times New Roman"/>
                <w:sz w:val="28"/>
                <w:szCs w:val="28"/>
              </w:rPr>
              <w:t>М. Мишустин</w:t>
            </w:r>
          </w:p>
        </w:tc>
      </w:tr>
    </w:tbl>
    <w:p w:rsidR="007557DB" w:rsidRPr="007557DB" w:rsidRDefault="007557DB" w:rsidP="007557DB">
      <w:pPr>
        <w:rPr>
          <w:rFonts w:ascii="Times New Roman" w:eastAsia="Times New Roman" w:hAnsi="Times New Roman" w:cs="Times New Roman"/>
          <w:sz w:val="28"/>
          <w:szCs w:val="28"/>
        </w:rPr>
        <w:sectPr w:rsidR="007557DB" w:rsidRPr="007557DB" w:rsidSect="007848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59" w:right="1418" w:bottom="992" w:left="1418" w:header="709" w:footer="709" w:gutter="0"/>
          <w:pgNumType w:start="1"/>
          <w:cols w:space="720"/>
          <w:titlePg/>
          <w:docGrid w:linePitch="299"/>
        </w:sectPr>
      </w:pPr>
    </w:p>
    <w:p w:rsidR="007557DB" w:rsidRPr="007557DB" w:rsidRDefault="007557DB" w:rsidP="007557DB">
      <w:pPr>
        <w:spacing w:after="0" w:line="240" w:lineRule="auto"/>
        <w:ind w:left="4860" w:right="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7557DB" w:rsidRPr="007557DB" w:rsidRDefault="007557DB" w:rsidP="007557DB">
      <w:pPr>
        <w:spacing w:line="240" w:lineRule="auto"/>
        <w:ind w:left="4860" w:right="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  <w:r w:rsidRPr="007557DB">
        <w:rPr>
          <w:rFonts w:ascii="Times New Roman" w:eastAsia="Times New Roman" w:hAnsi="Times New Roman" w:cs="Times New Roman"/>
          <w:sz w:val="28"/>
          <w:szCs w:val="28"/>
        </w:rPr>
        <w:br/>
        <w:t>Российской Федерации</w:t>
      </w:r>
      <w:r w:rsidRPr="007557DB">
        <w:rPr>
          <w:rFonts w:ascii="Times New Roman" w:eastAsia="Times New Roman" w:hAnsi="Times New Roman" w:cs="Times New Roman"/>
          <w:sz w:val="28"/>
          <w:szCs w:val="28"/>
        </w:rPr>
        <w:br/>
        <w:t xml:space="preserve">от «    »                 20    г.  № </w:t>
      </w:r>
    </w:p>
    <w:p w:rsidR="007557DB" w:rsidRPr="007557DB" w:rsidRDefault="007557DB" w:rsidP="009B0377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57DB" w:rsidRPr="007557DB" w:rsidRDefault="00EF7F00" w:rsidP="007557DB">
      <w:pPr>
        <w:tabs>
          <w:tab w:val="right" w:pos="963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CE0E5A" w:rsidRDefault="00CE0E5A" w:rsidP="00CE0E5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b/>
          <w:sz w:val="28"/>
          <w:szCs w:val="28"/>
        </w:rPr>
        <w:t>создания и ведения реестра выбросов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парниковых газов, представления и п</w:t>
      </w:r>
      <w:r w:rsidR="001906E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оверки отчетов</w:t>
      </w:r>
      <w:r w:rsidRPr="007557DB">
        <w:rPr>
          <w:rFonts w:ascii="Times New Roman" w:eastAsia="Times New Roman" w:hAnsi="Times New Roman" w:cs="Times New Roman"/>
          <w:b/>
          <w:sz w:val="28"/>
          <w:szCs w:val="28"/>
        </w:rPr>
        <w:t xml:space="preserve"> о выбросах парниковых газов</w:t>
      </w:r>
    </w:p>
    <w:p w:rsidR="00CE0E5A" w:rsidRPr="00CE0E5A" w:rsidRDefault="00CE0E5A" w:rsidP="00CE0E5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t>1. Настоящ</w:t>
      </w:r>
      <w:r w:rsidR="00EF7F00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7F0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 w:rsidR="00EF7F00"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</w:t>
      </w:r>
      <w:r w:rsidR="00EF7F0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EF7F0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 w:rsidR="00EF7F00"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создания и ведения реестра выбросов парниковых газов (далее – реестр), </w:t>
      </w:r>
      <w:r w:rsidR="00EF7F00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 w:rsidR="00EF7F00"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и проверки отчетов о выбросах парниковых газов.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Государственный учет выбросов парниковых газов </w:t>
      </w: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территории Российской Федерации осуществляется в форме ведения реестра.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Реестр является государственной информационной системой, создание которой осуществляется Федеральной службой по надзору в сфере природопользования в соответствии с Федеральным законом </w:t>
      </w: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«Об ограничении выбросов парниковых газов», законодательством Российской Федерации об информации, информационных технологиях </w:t>
      </w: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о защите информации и иными нормативными правовыми актами.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В реестр включаются сведения о выбросах парниковых газов </w:t>
      </w: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юридическими лицами и индивидуальными предпринимателями, образуемых в результате осуществляемой ими хозяйственной и иной деятельности на территории Российской Федерации, а также </w:t>
      </w: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континентальном шельфе, в исключительной экономической зоне Российской Федерации, российском секторе Каспийского моря, относящимися к регулируемым организациям в соответствии с критериями отнесения юридических лиц и индивидуальных предпринимателей </w:t>
      </w: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 регулируемым организациям, устанавливаемыми Правительством Российской Федерации в соответствии с частью 1 статьи 7 </w:t>
      </w: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Федерального закона «Об ограничении выбросов парниковых газов» </w:t>
      </w: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(далее – регулируемые организации), а также отчеты регулируемых организаций о выбросах парниковых газов (далее – отчеты) и информация о регулируемых организациях.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t>5. Реестр включает в себя следующую информацию: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 наименование, организационно-правовая форма и место нахождения (для юридического лица), фамилия, имя, отчество </w:t>
      </w: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(при наличии), место жительства, дата государственной регистрации </w:t>
      </w: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(для индивидуального предпринимателя);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t>б) основной государственный регистрационный номер юридического лица или индивидуального предпринимателя (ОГРН);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t>в) идентификационный номер налогоплательщика (ИНН);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t>г) об осуществляемых видах экономической деятельности (</w:t>
      </w:r>
      <w:r w:rsidRPr="007557DB">
        <w:rPr>
          <w:rFonts w:ascii="Times New Roman" w:hAnsi="Times New Roman" w:cs="Times New Roman"/>
          <w:sz w:val="28"/>
          <w:szCs w:val="28"/>
        </w:rPr>
        <w:t>ОКВЭД)</w:t>
      </w: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t>д) о выбросах парниковых газов.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t>В реестр может быть включена информация о юридических лицах и индивидуальных предпринимателях, не относящихся к регулируемым организациям, на основании представляемых ими отчетов.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 Ведение реестра осуществляется Федеральной службой по надзору в сфере природопользования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реестра с иными государственными информационными системами </w:t>
      </w:r>
      <w:r w:rsidRPr="007557DB">
        <w:rPr>
          <w:rFonts w:ascii="Times New Roman" w:hAnsi="Times New Roman" w:cs="Times New Roman"/>
          <w:sz w:val="28"/>
          <w:szCs w:val="28"/>
        </w:rPr>
        <w:t xml:space="preserve">и информационно-телекоммуникационными сетями, включая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</w:t>
      </w:r>
      <w:r w:rsidRPr="007557DB">
        <w:rPr>
          <w:rFonts w:ascii="Times New Roman" w:hAnsi="Times New Roman" w:cs="Times New Roman"/>
          <w:sz w:val="28"/>
          <w:szCs w:val="28"/>
        </w:rPr>
        <w:br/>
        <w:t>и муниципальных функций в электронной форме,</w:t>
      </w: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обеспечением конфиденциальности и безопасности содержащихся в них персональных данных и с учетом требований законодательства Российской Федерации </w:t>
      </w: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государственной тайне или коммерческой тайне.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7. Доступ должностных лиц Федеральной службы по надзору </w:t>
      </w: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сфере природопользования к внесению информации в реестр осуществляется с использованием единой системы идентификации </w:t>
      </w: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электронной форме.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t>8. Федеральная служба по надзору в сфере природопользования является оператором реестра и выполняет следующие функции: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sz w:val="28"/>
          <w:szCs w:val="28"/>
        </w:rPr>
        <w:t>а) осуществляет техническое обеспечение функционирования реестра;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sz w:val="28"/>
          <w:szCs w:val="28"/>
        </w:rPr>
        <w:t>б) определяет электронный формат сведений (информации), содержащихся в реестре;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sz w:val="28"/>
          <w:szCs w:val="28"/>
        </w:rPr>
        <w:t>в) обеспечивает взаимодействие реестра с иными государственными информационными системами;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sz w:val="28"/>
          <w:szCs w:val="28"/>
        </w:rPr>
        <w:t xml:space="preserve">г) включает информацию в реестр, а также исключает </w:t>
      </w:r>
      <w:r w:rsidRPr="007557DB">
        <w:rPr>
          <w:rFonts w:ascii="Times New Roman" w:eastAsia="Times New Roman" w:hAnsi="Times New Roman" w:cs="Times New Roman"/>
          <w:sz w:val="28"/>
          <w:szCs w:val="28"/>
        </w:rPr>
        <w:br/>
        <w:t>или предоставляет из реестра информацию по результатам исполнения государственных функций, предоставления государственных услуг</w:t>
      </w:r>
      <w:r w:rsidR="001F57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t>9. Федеральная служба по надзору в сфере природопользования: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t>а) определяет лиц, ответственных за включение информации в реестр, исключение или предоставление информации из реестра, по результатам исполнения государственных функций, предоставление государственных услуг;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 организует получение ответственными лицами, указанными </w:t>
      </w: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подпункте «а» настоящего пункта, сертификатов ключей проверки усиленной квалифицированной электронной подписи и средств электронной подписи, выдаваемых удостоверяющими центрами, действующими в соответствии с законодательством Российской Федерации, регулирующим отношения в области использования электронных подписей.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sz w:val="28"/>
          <w:szCs w:val="28"/>
        </w:rPr>
        <w:lastRenderedPageBreak/>
        <w:t>10. Включение информации, указанной в пункт</w:t>
      </w:r>
      <w:r w:rsidR="001F57F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557DB">
        <w:rPr>
          <w:rFonts w:ascii="Times New Roman" w:eastAsia="Times New Roman" w:hAnsi="Times New Roman" w:cs="Times New Roman"/>
          <w:sz w:val="28"/>
          <w:szCs w:val="28"/>
        </w:rPr>
        <w:t xml:space="preserve"> 5 настоящ</w:t>
      </w:r>
      <w:r w:rsidR="001F57F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55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7F3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7557DB">
        <w:rPr>
          <w:rFonts w:ascii="Times New Roman" w:eastAsia="Times New Roman" w:hAnsi="Times New Roman" w:cs="Times New Roman"/>
          <w:sz w:val="28"/>
          <w:szCs w:val="28"/>
        </w:rPr>
        <w:t xml:space="preserve">, в реестр, ее исключение из реестра, а также предоставление содержащейся в реестре информации осуществляются </w:t>
      </w:r>
      <w:r w:rsidRPr="007557DB">
        <w:rPr>
          <w:rFonts w:ascii="Times New Roman" w:eastAsia="Times New Roman" w:hAnsi="Times New Roman" w:cs="Times New Roman"/>
          <w:sz w:val="28"/>
          <w:szCs w:val="28"/>
        </w:rPr>
        <w:br/>
        <w:t xml:space="preserve">в соответствии с настоящим </w:t>
      </w:r>
      <w:r w:rsidR="001F57F3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="001F57F3" w:rsidRPr="00755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57DB">
        <w:rPr>
          <w:rFonts w:ascii="Times New Roman" w:eastAsia="Times New Roman" w:hAnsi="Times New Roman" w:cs="Times New Roman"/>
          <w:sz w:val="28"/>
          <w:szCs w:val="28"/>
        </w:rPr>
        <w:t>на безвозмездной основе.</w:t>
      </w:r>
    </w:p>
    <w:p w:rsidR="005F3659" w:rsidRDefault="007557DB" w:rsidP="005F36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sz w:val="28"/>
          <w:szCs w:val="28"/>
        </w:rPr>
        <w:t>11. Основанием для включения информации, указанной в пункт</w:t>
      </w:r>
      <w:r w:rsidR="001F57F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557DB">
        <w:rPr>
          <w:rFonts w:ascii="Times New Roman" w:eastAsia="Times New Roman" w:hAnsi="Times New Roman" w:cs="Times New Roman"/>
          <w:sz w:val="28"/>
          <w:szCs w:val="28"/>
        </w:rPr>
        <w:t xml:space="preserve"> 5 настоящ</w:t>
      </w:r>
      <w:r w:rsidR="001F57F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55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7F3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7557DB">
        <w:rPr>
          <w:rFonts w:ascii="Times New Roman" w:eastAsia="Times New Roman" w:hAnsi="Times New Roman" w:cs="Times New Roman"/>
          <w:sz w:val="28"/>
          <w:szCs w:val="28"/>
        </w:rPr>
        <w:t>, в реестр, являются отчеты, которые представляются в Федеральную службу по надзору в сфере природопользования.</w:t>
      </w:r>
    </w:p>
    <w:p w:rsidR="007557DB" w:rsidRPr="007557DB" w:rsidRDefault="007557DB" w:rsidP="00B63B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sz w:val="28"/>
          <w:szCs w:val="28"/>
        </w:rPr>
        <w:t xml:space="preserve">12. Отчеты представляются </w:t>
      </w:r>
      <w:r w:rsidR="00B63B45">
        <w:rPr>
          <w:rFonts w:ascii="Times New Roman" w:eastAsia="Times New Roman" w:hAnsi="Times New Roman" w:cs="Times New Roman"/>
          <w:sz w:val="28"/>
          <w:szCs w:val="28"/>
        </w:rPr>
        <w:t xml:space="preserve">регулируемыми организациями в </w:t>
      </w:r>
      <w:r w:rsidR="00B63B45" w:rsidRPr="007557DB">
        <w:rPr>
          <w:rFonts w:ascii="Times New Roman" w:eastAsia="Times New Roman" w:hAnsi="Times New Roman" w:cs="Times New Roman"/>
          <w:sz w:val="28"/>
          <w:szCs w:val="28"/>
        </w:rPr>
        <w:t>Федеральную службу по надзору</w:t>
      </w:r>
      <w:r w:rsidR="00B63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B45" w:rsidRPr="007557DB">
        <w:rPr>
          <w:rFonts w:ascii="Times New Roman" w:eastAsia="Times New Roman" w:hAnsi="Times New Roman" w:cs="Times New Roman"/>
          <w:sz w:val="28"/>
          <w:szCs w:val="28"/>
        </w:rPr>
        <w:t>в сфере природопользования</w:t>
      </w:r>
      <w:r w:rsidR="00B63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57DB">
        <w:rPr>
          <w:rFonts w:ascii="Times New Roman" w:eastAsia="Times New Roman" w:hAnsi="Times New Roman" w:cs="Times New Roman"/>
          <w:sz w:val="28"/>
          <w:szCs w:val="28"/>
        </w:rPr>
        <w:t xml:space="preserve">по форме, </w:t>
      </w:r>
      <w:r w:rsidR="001906E0" w:rsidRPr="007557DB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</w:t>
      </w:r>
      <w:r w:rsidR="001F57F3">
        <w:rPr>
          <w:rFonts w:ascii="Times New Roman" w:eastAsia="Times New Roman" w:hAnsi="Times New Roman" w:cs="Times New Roman"/>
          <w:sz w:val="28"/>
          <w:szCs w:val="28"/>
        </w:rPr>
        <w:t>настоящим постановлением</w:t>
      </w:r>
      <w:r w:rsidRPr="007557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sz w:val="28"/>
          <w:szCs w:val="28"/>
        </w:rPr>
        <w:t xml:space="preserve">13. Отчет, созданный в форме электронного документа, подписывается усиленной квалифицированной электронной подписью руководителя (уполномоченного им лица) регулируемой организации </w:t>
      </w:r>
      <w:r w:rsidRPr="007557DB">
        <w:rPr>
          <w:rFonts w:ascii="Times New Roman" w:eastAsia="Times New Roman" w:hAnsi="Times New Roman" w:cs="Times New Roman"/>
          <w:sz w:val="28"/>
          <w:szCs w:val="28"/>
        </w:rPr>
        <w:br/>
        <w:t xml:space="preserve">и в срок, указанный в части 2 статьи 7 Федерального закона </w:t>
      </w:r>
      <w:r w:rsidRPr="007557DB">
        <w:rPr>
          <w:rFonts w:ascii="Times New Roman" w:eastAsia="Times New Roman" w:hAnsi="Times New Roman" w:cs="Times New Roman"/>
          <w:sz w:val="28"/>
          <w:szCs w:val="28"/>
        </w:rPr>
        <w:br/>
        <w:t xml:space="preserve">«Об ограничении выбросов парниковых газов», представляется </w:t>
      </w:r>
      <w:r w:rsidRPr="007557DB">
        <w:rPr>
          <w:rFonts w:ascii="Times New Roman" w:eastAsia="Times New Roman" w:hAnsi="Times New Roman" w:cs="Times New Roman"/>
          <w:sz w:val="28"/>
          <w:szCs w:val="28"/>
        </w:rPr>
        <w:br/>
        <w:t xml:space="preserve">с сопроводительным письмом в Федеральную службу по надзору </w:t>
      </w:r>
      <w:r w:rsidRPr="007557DB">
        <w:rPr>
          <w:rFonts w:ascii="Times New Roman" w:eastAsia="Times New Roman" w:hAnsi="Times New Roman" w:cs="Times New Roman"/>
          <w:sz w:val="28"/>
          <w:szCs w:val="28"/>
        </w:rPr>
        <w:br/>
        <w:t>в сфере природопользования по телекоммуникационному каналу связи.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sz w:val="28"/>
          <w:szCs w:val="28"/>
        </w:rPr>
        <w:t>14. Федеральная служба по надзору в сфере природопользования осуществляет проверку отчетов на:</w:t>
      </w:r>
      <w:r w:rsidRPr="007557D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sz w:val="28"/>
          <w:szCs w:val="28"/>
        </w:rPr>
        <w:t xml:space="preserve">а) соответствие поступившего отчета форме отчета, утвержденной </w:t>
      </w:r>
      <w:r w:rsidR="001906E0">
        <w:rPr>
          <w:rFonts w:ascii="Times New Roman" w:eastAsia="Times New Roman" w:hAnsi="Times New Roman" w:cs="Times New Roman"/>
          <w:sz w:val="28"/>
          <w:szCs w:val="28"/>
        </w:rPr>
        <w:br/>
      </w:r>
      <w:r w:rsidR="00B63B45">
        <w:rPr>
          <w:rFonts w:ascii="Times New Roman" w:eastAsia="Times New Roman" w:hAnsi="Times New Roman" w:cs="Times New Roman"/>
          <w:sz w:val="28"/>
          <w:szCs w:val="28"/>
        </w:rPr>
        <w:t>настоящим постановлением</w:t>
      </w:r>
      <w:r w:rsidRPr="007557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sz w:val="28"/>
          <w:szCs w:val="28"/>
        </w:rPr>
        <w:t>б) соблюдение срока представления отчета, предусмотренного частью 2 статьи 7 Федерального закона «Об ограничении выбросов парниковых газов»;</w:t>
      </w:r>
    </w:p>
    <w:p w:rsidR="00E80142" w:rsidRDefault="007557DB" w:rsidP="00E801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sz w:val="28"/>
          <w:szCs w:val="28"/>
        </w:rPr>
        <w:t>в) соблюдение требования, установленного пунктом 13 настоящ</w:t>
      </w:r>
      <w:r w:rsidR="00B63B4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55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B45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B63B45" w:rsidRPr="00755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57DB">
        <w:rPr>
          <w:rFonts w:ascii="Times New Roman" w:eastAsia="Times New Roman" w:hAnsi="Times New Roman" w:cs="Times New Roman"/>
          <w:sz w:val="28"/>
          <w:szCs w:val="28"/>
        </w:rPr>
        <w:t>к наличию усиленной квалифицированной электронной подписи.</w:t>
      </w:r>
    </w:p>
    <w:p w:rsidR="00E80142" w:rsidRPr="00E80142" w:rsidRDefault="007557DB" w:rsidP="00E801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t>15. </w:t>
      </w:r>
      <w:r w:rsidR="009B0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выбросах </w:t>
      </w:r>
      <w:r w:rsidR="00E80142">
        <w:rPr>
          <w:rFonts w:ascii="Times New Roman" w:hAnsi="Times New Roman" w:cs="Times New Roman"/>
          <w:sz w:val="28"/>
          <w:szCs w:val="28"/>
        </w:rPr>
        <w:t>парниковых газов</w:t>
      </w:r>
      <w:r w:rsidR="009B0377">
        <w:rPr>
          <w:rFonts w:ascii="Times New Roman" w:hAnsi="Times New Roman" w:cs="Times New Roman"/>
          <w:sz w:val="28"/>
          <w:szCs w:val="28"/>
        </w:rPr>
        <w:t xml:space="preserve">, содержащаяся </w:t>
      </w:r>
      <w:r w:rsidR="009B0377">
        <w:rPr>
          <w:rFonts w:ascii="Times New Roman" w:hAnsi="Times New Roman" w:cs="Times New Roman"/>
          <w:sz w:val="28"/>
          <w:szCs w:val="28"/>
        </w:rPr>
        <w:br/>
        <w:t>в отчетах,</w:t>
      </w:r>
      <w:r w:rsidR="00E80142">
        <w:rPr>
          <w:rFonts w:ascii="Times New Roman" w:hAnsi="Times New Roman" w:cs="Times New Roman"/>
          <w:sz w:val="28"/>
          <w:szCs w:val="28"/>
        </w:rPr>
        <w:t xml:space="preserve"> о</w:t>
      </w:r>
      <w:r w:rsidR="009B0377">
        <w:rPr>
          <w:rFonts w:ascii="Times New Roman" w:hAnsi="Times New Roman" w:cs="Times New Roman"/>
          <w:sz w:val="28"/>
          <w:szCs w:val="28"/>
        </w:rPr>
        <w:t>пределяется в соответствии с</w:t>
      </w:r>
      <w:r w:rsidR="00E80142">
        <w:rPr>
          <w:rFonts w:ascii="Times New Roman" w:hAnsi="Times New Roman" w:cs="Times New Roman"/>
          <w:sz w:val="28"/>
          <w:szCs w:val="28"/>
        </w:rPr>
        <w:t xml:space="preserve"> методикой</w:t>
      </w:r>
      <w:r w:rsidR="00E80142" w:rsidRPr="00E80142">
        <w:rPr>
          <w:rFonts w:ascii="Times New Roman" w:hAnsi="Times New Roman" w:cs="Times New Roman"/>
          <w:sz w:val="28"/>
          <w:szCs w:val="28"/>
        </w:rPr>
        <w:t xml:space="preserve"> количественного определения объемов выбросов парниковых газов</w:t>
      </w:r>
      <w:r w:rsidR="009B0377">
        <w:rPr>
          <w:rFonts w:ascii="Times New Roman" w:hAnsi="Times New Roman" w:cs="Times New Roman"/>
          <w:sz w:val="28"/>
          <w:szCs w:val="28"/>
        </w:rPr>
        <w:t xml:space="preserve">, утвержденной в </w:t>
      </w:r>
      <w:r w:rsidR="009B037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пунктом 2 части 2 статьи 5 </w:t>
      </w:r>
      <w:r w:rsidR="009B0377" w:rsidRPr="007557DB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9B0377" w:rsidRPr="007557DB">
        <w:rPr>
          <w:rFonts w:ascii="Times New Roman" w:eastAsia="Times New Roman" w:hAnsi="Times New Roman" w:cs="Times New Roman"/>
          <w:sz w:val="28"/>
          <w:szCs w:val="28"/>
        </w:rPr>
        <w:br/>
        <w:t>«Об ограничении выбросов парниковых газов»</w:t>
      </w:r>
      <w:r w:rsidR="009B03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57DB" w:rsidRPr="007557DB" w:rsidRDefault="009B0377" w:rsidP="007557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16. </w:t>
      </w:r>
      <w:r w:rsidR="007557DB"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соответствия отчета требованиям настоящ</w:t>
      </w:r>
      <w:r w:rsidR="00B63B45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7557DB"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3B4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 w:rsidR="007557DB"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557DB" w:rsidRPr="007557DB">
        <w:rPr>
          <w:rFonts w:ascii="Times New Roman" w:eastAsia="Times New Roman" w:hAnsi="Times New Roman" w:cs="Times New Roman"/>
          <w:sz w:val="28"/>
          <w:szCs w:val="28"/>
        </w:rPr>
        <w:t xml:space="preserve">Федеральная служба по надзору в сфере природопользования включает информацию, указанную в отчетах, в реестр в течение 5 рабочих дней </w:t>
      </w:r>
      <w:r w:rsidR="007557DB" w:rsidRPr="007557DB">
        <w:rPr>
          <w:rFonts w:ascii="Times New Roman" w:eastAsia="Times New Roman" w:hAnsi="Times New Roman" w:cs="Times New Roman"/>
          <w:sz w:val="28"/>
          <w:szCs w:val="28"/>
        </w:rPr>
        <w:br/>
        <w:t>со дня поступления отчета и выдают регулируемой организации свидетельство о включении информации, указанной в отчетах, в реестр.</w:t>
      </w:r>
    </w:p>
    <w:p w:rsidR="007557DB" w:rsidRPr="007557DB" w:rsidRDefault="009B0377" w:rsidP="007557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7557DB" w:rsidRPr="007557D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7557DB"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Основанием для отказа во включении информации, указанной </w:t>
      </w:r>
      <w:r w:rsidR="007557DB"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</w:t>
      </w:r>
      <w:r w:rsidR="007557DB" w:rsidRPr="007557DB">
        <w:rPr>
          <w:rFonts w:ascii="Times New Roman" w:eastAsia="Times New Roman" w:hAnsi="Times New Roman" w:cs="Times New Roman"/>
          <w:sz w:val="28"/>
          <w:szCs w:val="28"/>
        </w:rPr>
        <w:t>отчетах, в реестр</w:t>
      </w:r>
      <w:r w:rsidR="007557DB"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нарушение порядка представления отчетов </w:t>
      </w:r>
      <w:r w:rsidR="007557DB"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Федеральную службу по надзору в сфере природопользования, предусмотренного настоящим </w:t>
      </w:r>
      <w:r w:rsidR="00B63B4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Порядком</w:t>
      </w:r>
      <w:r w:rsidR="007557DB"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указанном случае Федеральная служба по надзору в сфере природопользования направляет регулируемой организации уведомление с указанием причин отказа </w:t>
      </w:r>
      <w:r w:rsidR="007557DB" w:rsidRPr="007557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течение 5 рабочих дней со дня поступления отчета.</w:t>
      </w:r>
    </w:p>
    <w:p w:rsidR="007557DB" w:rsidRPr="007557DB" w:rsidRDefault="009B0377" w:rsidP="007557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7557DB" w:rsidRPr="007557DB">
        <w:rPr>
          <w:rFonts w:ascii="Times New Roman" w:eastAsia="Times New Roman" w:hAnsi="Times New Roman" w:cs="Times New Roman"/>
          <w:sz w:val="28"/>
          <w:szCs w:val="28"/>
        </w:rPr>
        <w:t xml:space="preserve">. Основанием для предоставления информации, содержащейся </w:t>
      </w:r>
      <w:r w:rsidR="007557DB" w:rsidRPr="007557DB">
        <w:rPr>
          <w:rFonts w:ascii="Times New Roman" w:eastAsia="Times New Roman" w:hAnsi="Times New Roman" w:cs="Times New Roman"/>
          <w:sz w:val="28"/>
          <w:szCs w:val="28"/>
        </w:rPr>
        <w:br/>
        <w:t>в реестре, является заявка юридического лица или физического лица, оформленная в произвольной форме.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sz w:val="28"/>
          <w:szCs w:val="28"/>
        </w:rPr>
        <w:t>1</w:t>
      </w:r>
      <w:r w:rsidR="009B037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557DB">
        <w:rPr>
          <w:rFonts w:ascii="Times New Roman" w:eastAsia="Times New Roman" w:hAnsi="Times New Roman" w:cs="Times New Roman"/>
          <w:sz w:val="28"/>
          <w:szCs w:val="28"/>
        </w:rPr>
        <w:t xml:space="preserve">. Юридические лица и индивидуальные предприниматели, </w:t>
      </w:r>
      <w:r w:rsidRPr="007557DB">
        <w:rPr>
          <w:rFonts w:ascii="Times New Roman" w:eastAsia="Times New Roman" w:hAnsi="Times New Roman" w:cs="Times New Roman"/>
          <w:sz w:val="28"/>
          <w:szCs w:val="28"/>
        </w:rPr>
        <w:br/>
        <w:t xml:space="preserve">не относящиеся к регулируемым организациям, вправе представлять отчеты о выбросах парниковых газов, образуемых в результате осуществления </w:t>
      </w:r>
      <w:r w:rsidRPr="007557DB">
        <w:rPr>
          <w:rFonts w:ascii="Times New Roman" w:eastAsia="Times New Roman" w:hAnsi="Times New Roman" w:cs="Times New Roman"/>
          <w:sz w:val="28"/>
          <w:szCs w:val="28"/>
        </w:rPr>
        <w:br/>
        <w:t xml:space="preserve">ими хозяйственной и иной деятельности в порядке, предусмотренном настоящим </w:t>
      </w:r>
      <w:r w:rsidR="00B63B45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Pr="007557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57DB" w:rsidRPr="007557DB" w:rsidRDefault="009B0377" w:rsidP="007557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7557DB" w:rsidRPr="007557DB">
        <w:rPr>
          <w:rFonts w:ascii="Times New Roman" w:eastAsia="Times New Roman" w:hAnsi="Times New Roman" w:cs="Times New Roman"/>
          <w:sz w:val="28"/>
          <w:szCs w:val="28"/>
        </w:rPr>
        <w:t>. Запрещается требовать от регулируемых организаций, иных юридических лиц или индивидуальных предпринимателей при внесении информации в реестр, исключения или предоставления следующей информации из реестра: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sz w:val="28"/>
          <w:szCs w:val="28"/>
        </w:rPr>
        <w:t>а) представления сведений и документов, не предусмотренных нормативными правовыми актами, регулирующими отношения, возникающие в связи с включением информации в реестр, исключением или предоставлением информации из реестра;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 представления сведений и документов, которые в соответствии </w:t>
      </w:r>
      <w:r w:rsidRPr="007557DB">
        <w:rPr>
          <w:rFonts w:ascii="Times New Roman" w:eastAsia="Times New Roman" w:hAnsi="Times New Roman" w:cs="Times New Roman"/>
          <w:sz w:val="28"/>
          <w:szCs w:val="28"/>
        </w:rPr>
        <w:br/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«Об организации предоставления государственных и муниципальных услуг».</w:t>
      </w:r>
    </w:p>
    <w:p w:rsidR="007557DB" w:rsidRPr="007557DB" w:rsidRDefault="009B0377" w:rsidP="007557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7557DB" w:rsidRPr="007557DB">
        <w:rPr>
          <w:rFonts w:ascii="Times New Roman" w:eastAsia="Times New Roman" w:hAnsi="Times New Roman" w:cs="Times New Roman"/>
          <w:sz w:val="28"/>
          <w:szCs w:val="28"/>
        </w:rPr>
        <w:t>. После включения информации, указанной в пункт</w:t>
      </w:r>
      <w:r w:rsidR="00B63B4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557DB" w:rsidRPr="007557DB">
        <w:rPr>
          <w:rFonts w:ascii="Times New Roman" w:eastAsia="Times New Roman" w:hAnsi="Times New Roman" w:cs="Times New Roman"/>
          <w:sz w:val="28"/>
          <w:szCs w:val="28"/>
        </w:rPr>
        <w:t xml:space="preserve"> 5 настоящ</w:t>
      </w:r>
      <w:r w:rsidR="00B63B4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7557DB" w:rsidRPr="00755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B45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7557DB" w:rsidRPr="007557DB">
        <w:rPr>
          <w:rFonts w:ascii="Times New Roman" w:eastAsia="Times New Roman" w:hAnsi="Times New Roman" w:cs="Times New Roman"/>
          <w:sz w:val="28"/>
          <w:szCs w:val="28"/>
        </w:rPr>
        <w:t xml:space="preserve">, в реестр, либо ее исключения из реестра данная информация направляется Федеральной службой по надзору в сфере природопользования по телекоммуникационным каналам связи (система межведомственного электронного документооборота) в федеральный орган исполнительной власти, ответственный за ведение кадастра антропогенных выбросов из источников и абсорбции поглотителями парниковых газов, </w:t>
      </w:r>
      <w:r w:rsidR="007557DB" w:rsidRPr="007557DB">
        <w:rPr>
          <w:rFonts w:ascii="Times New Roman" w:eastAsia="Times New Roman" w:hAnsi="Times New Roman" w:cs="Times New Roman"/>
          <w:sz w:val="28"/>
          <w:szCs w:val="28"/>
        </w:rPr>
        <w:br/>
        <w:t xml:space="preserve">а также в федеральные органы исполнительной власти, осуществляющие прогнозирование выбросов парниковых газов в соответствии </w:t>
      </w:r>
      <w:r w:rsidR="007557DB" w:rsidRPr="007557DB">
        <w:rPr>
          <w:rFonts w:ascii="Times New Roman" w:eastAsia="Times New Roman" w:hAnsi="Times New Roman" w:cs="Times New Roman"/>
          <w:sz w:val="28"/>
          <w:szCs w:val="28"/>
        </w:rPr>
        <w:br/>
        <w:t>с законодательством Российской Федерации об ограничении выбросов парниковых газов.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7DB" w:rsidRPr="007557DB" w:rsidRDefault="007557DB" w:rsidP="009B03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557DB" w:rsidRPr="007557DB" w:rsidSect="007848FC">
          <w:pgSz w:w="11906" w:h="16838"/>
          <w:pgMar w:top="1259" w:right="1418" w:bottom="992" w:left="1418" w:header="709" w:footer="709" w:gutter="0"/>
          <w:pgNumType w:start="1"/>
          <w:cols w:space="720"/>
          <w:titlePg/>
          <w:docGrid w:linePitch="299"/>
        </w:sectPr>
      </w:pP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sz w:val="28"/>
          <w:szCs w:val="28"/>
        </w:rPr>
        <w:t>от «    »                 20    г.  №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sz w:val="28"/>
          <w:szCs w:val="28"/>
        </w:rPr>
        <w:t>ОТЧЕТА О ВЫБРОСАХ ПАРНИКОВЫХ ГАЗОВ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sz w:val="28"/>
          <w:szCs w:val="28"/>
        </w:rPr>
        <w:t>за 20__ год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sz w:val="28"/>
          <w:szCs w:val="28"/>
        </w:rPr>
        <w:t xml:space="preserve">(наименование, организационно-правовая форма (для юридического лица), фамилия, имя, отчество (при наличии), </w:t>
      </w:r>
      <w:r w:rsidRPr="007557DB">
        <w:rPr>
          <w:rFonts w:ascii="Times New Roman" w:eastAsia="Times New Roman" w:hAnsi="Times New Roman" w:cs="Times New Roman"/>
          <w:sz w:val="28"/>
          <w:szCs w:val="28"/>
        </w:rPr>
        <w:br/>
        <w:t>(для индивидуального предпринимателя)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sz w:val="28"/>
          <w:szCs w:val="28"/>
        </w:rPr>
        <w:t>ОГРН _____________________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sz w:val="28"/>
          <w:szCs w:val="28"/>
        </w:rPr>
        <w:t>ИНН ______________________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sz w:val="28"/>
          <w:szCs w:val="28"/>
        </w:rPr>
        <w:t>ОКПО _____________________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sz w:val="28"/>
          <w:szCs w:val="28"/>
        </w:rPr>
        <w:t>ОКТМО ___________________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sz w:val="28"/>
          <w:szCs w:val="28"/>
        </w:rPr>
        <w:t>ОКВЭД</w:t>
      </w:r>
      <w:r w:rsidR="00EE1C9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557DB">
        <w:rPr>
          <w:rFonts w:ascii="Times New Roman" w:eastAsia="Times New Roman" w:hAnsi="Times New Roman" w:cs="Times New Roman"/>
          <w:sz w:val="28"/>
          <w:szCs w:val="28"/>
        </w:rPr>
        <w:t xml:space="preserve"> ____________________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sz w:val="28"/>
          <w:szCs w:val="28"/>
        </w:rPr>
        <w:t xml:space="preserve">Адрес местонахождения юридического лица (для юридического лица), 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sz w:val="28"/>
          <w:szCs w:val="28"/>
        </w:rPr>
        <w:t>место жительства, (для индивидуального предпринимателя): _______________________________________________________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sz w:val="28"/>
          <w:szCs w:val="28"/>
        </w:rPr>
        <w:t>Почтовый адрес: _____________________________________________________________________________________________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исполнитель: __________________________________________________________________________________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sz w:val="28"/>
          <w:szCs w:val="28"/>
        </w:rPr>
        <w:t>Сайт: _______________________________________________________________________________________________________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sz w:val="28"/>
          <w:szCs w:val="28"/>
        </w:rPr>
        <w:t>Телефоны: __________________________________________________________________________________________________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7DB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 ____________________________________________________________________________________</w:t>
      </w:r>
    </w:p>
    <w:p w:rsidR="007557DB" w:rsidRPr="007557DB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7DB" w:rsidRPr="008D28C4" w:rsidRDefault="007557DB" w:rsidP="0075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8C4">
        <w:rPr>
          <w:rFonts w:ascii="Times New Roman" w:eastAsia="Times New Roman" w:hAnsi="Times New Roman" w:cs="Times New Roman"/>
          <w:sz w:val="28"/>
          <w:szCs w:val="28"/>
        </w:rPr>
        <w:t>Информация об объемах выбросов парниковых газов за отчетный период и за предыдущий период:</w:t>
      </w:r>
    </w:p>
    <w:p w:rsidR="006D77F5" w:rsidRPr="008D28C4" w:rsidRDefault="006D77F5" w:rsidP="00755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8C4" w:rsidRDefault="008D28C4" w:rsidP="008D2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1.</w:t>
      </w:r>
    </w:p>
    <w:p w:rsidR="006D77F5" w:rsidRPr="008D28C4" w:rsidRDefault="008D28C4" w:rsidP="008D2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8C4">
        <w:rPr>
          <w:rFonts w:ascii="Times New Roman" w:eastAsia="Times New Roman" w:hAnsi="Times New Roman" w:cs="Times New Roman"/>
          <w:sz w:val="28"/>
          <w:szCs w:val="28"/>
        </w:rPr>
        <w:t>Объем выбросов парниковых газов в результате сжигания ископаемого топлива</w:t>
      </w:r>
    </w:p>
    <w:p w:rsidR="00EE1C9F" w:rsidRPr="008D28C4" w:rsidRDefault="00EE1C9F" w:rsidP="00EE1C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7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2126"/>
        <w:gridCol w:w="1416"/>
        <w:gridCol w:w="2836"/>
        <w:gridCol w:w="3969"/>
        <w:gridCol w:w="2270"/>
      </w:tblGrid>
      <w:tr w:rsidR="006D77F5" w:rsidRPr="008D28C4" w:rsidTr="008D28C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F5" w:rsidRPr="008D28C4" w:rsidRDefault="006D77F5" w:rsidP="006D7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C4">
              <w:rPr>
                <w:rFonts w:ascii="Times New Roman" w:hAnsi="Times New Roman" w:cs="Times New Roman"/>
                <w:sz w:val="28"/>
                <w:szCs w:val="28"/>
              </w:rPr>
              <w:t>ОКВЭД2</w:t>
            </w:r>
          </w:p>
          <w:p w:rsidR="006D77F5" w:rsidRPr="008D28C4" w:rsidRDefault="006D77F5" w:rsidP="006D7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C4">
              <w:rPr>
                <w:rFonts w:ascii="Times New Roman" w:hAnsi="Times New Roman" w:cs="Times New Roman"/>
                <w:sz w:val="24"/>
                <w:szCs w:val="28"/>
              </w:rPr>
              <w:t>(указывается по каждому виду экономической деятельности)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F5" w:rsidRPr="008D28C4" w:rsidRDefault="006D77F5" w:rsidP="006D7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C4">
              <w:rPr>
                <w:rFonts w:ascii="Times New Roman" w:hAnsi="Times New Roman" w:cs="Times New Roman"/>
                <w:sz w:val="28"/>
                <w:szCs w:val="28"/>
              </w:rPr>
              <w:t>Наименование энергоресурса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F5" w:rsidRPr="008D28C4" w:rsidRDefault="006D7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C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F5" w:rsidRPr="008D28C4" w:rsidRDefault="006D77F5" w:rsidP="006D7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C4">
              <w:rPr>
                <w:rFonts w:ascii="Times New Roman" w:hAnsi="Times New Roman" w:cs="Times New Roman"/>
                <w:sz w:val="28"/>
                <w:szCs w:val="28"/>
              </w:rPr>
              <w:t>Потребление энергетических ресурсов для выработки энергии в отчетном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F5" w:rsidRPr="008D28C4" w:rsidRDefault="006D77F5" w:rsidP="006D7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C4">
              <w:rPr>
                <w:rFonts w:ascii="Times New Roman" w:hAnsi="Times New Roman" w:cs="Times New Roman"/>
                <w:sz w:val="28"/>
                <w:szCs w:val="28"/>
              </w:rPr>
              <w:t>Конверсионный коэффициент</w:t>
            </w:r>
          </w:p>
          <w:p w:rsidR="006D77F5" w:rsidRPr="008D28C4" w:rsidRDefault="006D77F5" w:rsidP="006D7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C4">
              <w:rPr>
                <w:rFonts w:ascii="Times New Roman" w:hAnsi="Times New Roman" w:cs="Times New Roman"/>
                <w:sz w:val="24"/>
                <w:szCs w:val="28"/>
              </w:rPr>
              <w:t>(тонны эквивалента СО</w:t>
            </w:r>
            <w:r w:rsidRPr="008D28C4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 xml:space="preserve">2 </w:t>
            </w:r>
            <w:r w:rsidRPr="008D28C4">
              <w:rPr>
                <w:rFonts w:ascii="Times New Roman" w:hAnsi="Times New Roman" w:cs="Times New Roman"/>
                <w:sz w:val="24"/>
                <w:szCs w:val="28"/>
              </w:rPr>
              <w:t>на единицу потребляемого энергоресурса)*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F5" w:rsidRPr="008D28C4" w:rsidRDefault="006D77F5" w:rsidP="006D7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C4">
              <w:rPr>
                <w:rFonts w:ascii="Times New Roman" w:hAnsi="Times New Roman" w:cs="Times New Roman"/>
                <w:sz w:val="28"/>
                <w:szCs w:val="28"/>
              </w:rPr>
              <w:t>Масса выбросов парниковых газов в эквиваленте СО</w:t>
            </w:r>
            <w:r w:rsidRPr="008D28C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D28C4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</w:tr>
      <w:tr w:rsidR="006D77F5" w:rsidRPr="008D28C4" w:rsidTr="008D28C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F5" w:rsidRPr="008D28C4" w:rsidRDefault="006D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F5" w:rsidRPr="008D28C4" w:rsidRDefault="006D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F5" w:rsidRPr="008D28C4" w:rsidRDefault="006D7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F5" w:rsidRPr="008D28C4" w:rsidRDefault="006D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F5" w:rsidRPr="008D28C4" w:rsidRDefault="006D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F5" w:rsidRPr="008D28C4" w:rsidRDefault="006D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7F5" w:rsidRPr="008D28C4" w:rsidTr="008D28C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F5" w:rsidRPr="008D28C4" w:rsidRDefault="006D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F5" w:rsidRPr="008D28C4" w:rsidRDefault="006D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F5" w:rsidRPr="008D28C4" w:rsidRDefault="006D7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F5" w:rsidRPr="008D28C4" w:rsidRDefault="006D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F5" w:rsidRPr="008D28C4" w:rsidRDefault="006D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F5" w:rsidRPr="008D28C4" w:rsidRDefault="006D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6E0" w:rsidRPr="008D28C4" w:rsidRDefault="006D77F5" w:rsidP="007557DB">
      <w:pPr>
        <w:rPr>
          <w:rFonts w:ascii="Times New Roman" w:hAnsi="Times New Roman" w:cs="Times New Roman"/>
          <w:sz w:val="28"/>
          <w:szCs w:val="28"/>
        </w:rPr>
      </w:pPr>
      <w:r w:rsidRPr="008D28C4">
        <w:rPr>
          <w:rFonts w:ascii="Times New Roman" w:hAnsi="Times New Roman" w:cs="Times New Roman"/>
          <w:sz w:val="28"/>
          <w:szCs w:val="28"/>
        </w:rPr>
        <w:t>*Указывается источник опубликования коэффициента</w:t>
      </w:r>
    </w:p>
    <w:p w:rsidR="008D28C4" w:rsidRPr="008D28C4" w:rsidRDefault="008D28C4" w:rsidP="008D2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8C4" w:rsidRDefault="008D28C4" w:rsidP="008D2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2.</w:t>
      </w:r>
    </w:p>
    <w:p w:rsidR="006D77F5" w:rsidRPr="008D28C4" w:rsidRDefault="008D28C4" w:rsidP="008D2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8C4">
        <w:rPr>
          <w:rFonts w:ascii="Times New Roman" w:eastAsia="Times New Roman" w:hAnsi="Times New Roman" w:cs="Times New Roman"/>
          <w:sz w:val="28"/>
          <w:szCs w:val="28"/>
        </w:rPr>
        <w:t>Объем выбросов парниковых газов в результате производства углеродоемкой продукции</w:t>
      </w:r>
    </w:p>
    <w:p w:rsidR="008D28C4" w:rsidRPr="006D77F5" w:rsidRDefault="008D28C4" w:rsidP="008D2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2126"/>
        <w:gridCol w:w="1416"/>
        <w:gridCol w:w="2695"/>
        <w:gridCol w:w="3969"/>
        <w:gridCol w:w="2977"/>
      </w:tblGrid>
      <w:tr w:rsidR="008D28C4" w:rsidRPr="006D77F5" w:rsidTr="008D28C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4" w:rsidRDefault="008D28C4" w:rsidP="008D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ОКВЭД2</w:t>
            </w:r>
          </w:p>
          <w:p w:rsidR="008D28C4" w:rsidRPr="006D77F5" w:rsidRDefault="008D28C4" w:rsidP="008D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F5">
              <w:rPr>
                <w:rFonts w:ascii="Times New Roman" w:hAnsi="Times New Roman" w:cs="Times New Roman"/>
                <w:sz w:val="24"/>
                <w:szCs w:val="28"/>
              </w:rPr>
              <w:t>(указывается по каждому виду экономической деятельности)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4" w:rsidRPr="006D77F5" w:rsidRDefault="008D28C4" w:rsidP="006D7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F5">
              <w:rPr>
                <w:rFonts w:ascii="Times New Roman" w:hAnsi="Times New Roman" w:cs="Times New Roman"/>
                <w:sz w:val="28"/>
                <w:szCs w:val="28"/>
              </w:rPr>
              <w:t>Наименование производимой продукции (ОКПД2)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4" w:rsidRPr="006D77F5" w:rsidRDefault="008D28C4" w:rsidP="006A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F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4" w:rsidRPr="006D77F5" w:rsidRDefault="008D28C4" w:rsidP="006A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F5">
              <w:rPr>
                <w:rFonts w:ascii="Times New Roman" w:hAnsi="Times New Roman" w:cs="Times New Roman"/>
                <w:sz w:val="28"/>
                <w:szCs w:val="28"/>
              </w:rPr>
              <w:t>Объем производства продукции в отчетном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4" w:rsidRPr="006D77F5" w:rsidRDefault="008D28C4" w:rsidP="006A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F5">
              <w:rPr>
                <w:rFonts w:ascii="Times New Roman" w:hAnsi="Times New Roman" w:cs="Times New Roman"/>
                <w:sz w:val="28"/>
                <w:szCs w:val="28"/>
              </w:rPr>
              <w:t>Конверсионный коэффициент</w:t>
            </w:r>
          </w:p>
          <w:p w:rsidR="008D28C4" w:rsidRPr="006D77F5" w:rsidRDefault="008D28C4" w:rsidP="006D7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C4">
              <w:rPr>
                <w:rFonts w:ascii="Times New Roman" w:hAnsi="Times New Roman" w:cs="Times New Roman"/>
                <w:sz w:val="24"/>
                <w:szCs w:val="28"/>
              </w:rPr>
              <w:t>(тонны эквивалента СО</w:t>
            </w:r>
            <w:r w:rsidRPr="008D28C4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 xml:space="preserve">2 </w:t>
            </w:r>
            <w:r w:rsidRPr="008D28C4">
              <w:rPr>
                <w:rFonts w:ascii="Times New Roman" w:hAnsi="Times New Roman" w:cs="Times New Roman"/>
                <w:sz w:val="24"/>
                <w:szCs w:val="28"/>
              </w:rPr>
              <w:t>на единицу продукции)*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4" w:rsidRPr="006D77F5" w:rsidRDefault="008D28C4" w:rsidP="006A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7F5">
              <w:rPr>
                <w:rFonts w:ascii="Times New Roman" w:hAnsi="Times New Roman" w:cs="Times New Roman"/>
                <w:sz w:val="28"/>
                <w:szCs w:val="28"/>
              </w:rPr>
              <w:t>Масса выбросов парниковых газов в эквиваленте СО</w:t>
            </w:r>
            <w:r w:rsidRPr="006D77F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D77F5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</w:tr>
      <w:tr w:rsidR="008D28C4" w:rsidRPr="006D77F5" w:rsidTr="008D28C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4" w:rsidRPr="006D77F5" w:rsidRDefault="008D28C4" w:rsidP="006A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4" w:rsidRPr="006D77F5" w:rsidRDefault="008D28C4" w:rsidP="006A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4" w:rsidRPr="006D77F5" w:rsidRDefault="008D28C4" w:rsidP="006A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4" w:rsidRPr="006D77F5" w:rsidRDefault="008D28C4" w:rsidP="006A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4" w:rsidRPr="006D77F5" w:rsidRDefault="008D28C4" w:rsidP="006A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4" w:rsidRPr="006D77F5" w:rsidRDefault="008D28C4" w:rsidP="006A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8C4" w:rsidRPr="006D77F5" w:rsidTr="008D28C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4" w:rsidRPr="006D77F5" w:rsidRDefault="008D28C4" w:rsidP="006A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4" w:rsidRPr="006D77F5" w:rsidRDefault="008D28C4" w:rsidP="006A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4" w:rsidRPr="006D77F5" w:rsidRDefault="008D28C4" w:rsidP="006A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4" w:rsidRPr="006D77F5" w:rsidRDefault="008D28C4" w:rsidP="006A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4" w:rsidRPr="006D77F5" w:rsidRDefault="008D28C4" w:rsidP="006A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C4" w:rsidRPr="006D77F5" w:rsidRDefault="008D28C4" w:rsidP="006A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7F5" w:rsidRPr="007557DB" w:rsidRDefault="006D77F5" w:rsidP="007557DB">
      <w:r w:rsidRPr="006D77F5">
        <w:rPr>
          <w:rFonts w:ascii="Times New Roman" w:hAnsi="Times New Roman" w:cs="Times New Roman"/>
          <w:sz w:val="28"/>
          <w:szCs w:val="28"/>
        </w:rPr>
        <w:t>*Указывается источник опубликования коэфф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77F5">
        <w:rPr>
          <w:rFonts w:ascii="Times New Roman" w:hAnsi="Times New Roman" w:cs="Times New Roman"/>
          <w:sz w:val="28"/>
          <w:szCs w:val="28"/>
        </w:rPr>
        <w:t>циента</w:t>
      </w:r>
    </w:p>
    <w:sectPr w:rsidR="006D77F5" w:rsidRPr="007557DB" w:rsidSect="00E52976">
      <w:headerReference w:type="default" r:id="rId13"/>
      <w:headerReference w:type="first" r:id="rId14"/>
      <w:pgSz w:w="16838" w:h="11906" w:orient="landscape"/>
      <w:pgMar w:top="993" w:right="395" w:bottom="850" w:left="1134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E5F" w:rsidRDefault="00A97E5F" w:rsidP="007848FC">
      <w:pPr>
        <w:spacing w:after="0" w:line="240" w:lineRule="auto"/>
      </w:pPr>
      <w:r>
        <w:separator/>
      </w:r>
    </w:p>
  </w:endnote>
  <w:endnote w:type="continuationSeparator" w:id="0">
    <w:p w:rsidR="00A97E5F" w:rsidRDefault="00A97E5F" w:rsidP="0078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6E" w:rsidRDefault="00BE036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6E" w:rsidRDefault="00BE036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6E" w:rsidRDefault="00BE03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E5F" w:rsidRDefault="00A97E5F" w:rsidP="007848FC">
      <w:pPr>
        <w:spacing w:after="0" w:line="240" w:lineRule="auto"/>
      </w:pPr>
      <w:r>
        <w:separator/>
      </w:r>
    </w:p>
  </w:footnote>
  <w:footnote w:type="continuationSeparator" w:id="0">
    <w:p w:rsidR="00A97E5F" w:rsidRDefault="00A97E5F" w:rsidP="00784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6E" w:rsidRDefault="00BE036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930132"/>
      <w:docPartObj>
        <w:docPartGallery w:val="Page Numbers (Top of Page)"/>
        <w:docPartUnique/>
      </w:docPartObj>
    </w:sdtPr>
    <w:sdtEndPr/>
    <w:sdtContent>
      <w:p w:rsidR="007557DB" w:rsidRDefault="007557DB">
        <w:pPr>
          <w:pStyle w:val="a7"/>
          <w:jc w:val="center"/>
        </w:pPr>
        <w:r w:rsidRPr="003765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65D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65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036E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3765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557DB" w:rsidRDefault="007557D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6E" w:rsidRDefault="00BE036E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661494"/>
      <w:docPartObj>
        <w:docPartGallery w:val="Page Numbers (Top of Page)"/>
        <w:docPartUnique/>
      </w:docPartObj>
    </w:sdtPr>
    <w:sdtEndPr/>
    <w:sdtContent>
      <w:p w:rsidR="002E6D90" w:rsidRDefault="002E6D90" w:rsidP="00E529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36E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665891"/>
      <w:docPartObj>
        <w:docPartGallery w:val="Page Numbers (Top of Page)"/>
        <w:docPartUnique/>
      </w:docPartObj>
    </w:sdtPr>
    <w:sdtEndPr/>
    <w:sdtContent>
      <w:p w:rsidR="002E6D90" w:rsidRDefault="002E6D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36E">
          <w:rPr>
            <w:noProof/>
          </w:rPr>
          <w:t>1</w:t>
        </w:r>
        <w:r>
          <w:fldChar w:fldCharType="end"/>
        </w:r>
      </w:p>
    </w:sdtContent>
  </w:sdt>
  <w:p w:rsidR="002E6D90" w:rsidRPr="002E6D90" w:rsidRDefault="002E6D90">
    <w:pPr>
      <w:pStyle w:val="a7"/>
      <w:rPr>
        <w:rFonts w:ascii="Times New Roman" w:hAnsi="Times New Roman" w:cs="Times New Roman"/>
      </w:rPr>
    </w:pPr>
  </w:p>
  <w:p w:rsidR="008633D1" w:rsidRDefault="008633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2104E"/>
    <w:multiLevelType w:val="hybridMultilevel"/>
    <w:tmpl w:val="B710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625F8"/>
    <w:multiLevelType w:val="hybridMultilevel"/>
    <w:tmpl w:val="B710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850B0"/>
    <w:multiLevelType w:val="multilevel"/>
    <w:tmpl w:val="5108EF9C"/>
    <w:lvl w:ilvl="0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59"/>
    <w:rsid w:val="00070028"/>
    <w:rsid w:val="000807AF"/>
    <w:rsid w:val="000C6A99"/>
    <w:rsid w:val="00113E8D"/>
    <w:rsid w:val="00154D27"/>
    <w:rsid w:val="00172509"/>
    <w:rsid w:val="00184DEA"/>
    <w:rsid w:val="001906E0"/>
    <w:rsid w:val="001E215C"/>
    <w:rsid w:val="001F57F3"/>
    <w:rsid w:val="00206E7E"/>
    <w:rsid w:val="002558F8"/>
    <w:rsid w:val="002A1F14"/>
    <w:rsid w:val="002E6D90"/>
    <w:rsid w:val="00302465"/>
    <w:rsid w:val="00311FA1"/>
    <w:rsid w:val="00351C44"/>
    <w:rsid w:val="0037275D"/>
    <w:rsid w:val="003765D5"/>
    <w:rsid w:val="00393C42"/>
    <w:rsid w:val="00397107"/>
    <w:rsid w:val="003C7447"/>
    <w:rsid w:val="00437ED3"/>
    <w:rsid w:val="004409E8"/>
    <w:rsid w:val="00460E42"/>
    <w:rsid w:val="004C3AE3"/>
    <w:rsid w:val="004D64F2"/>
    <w:rsid w:val="005178AA"/>
    <w:rsid w:val="00541564"/>
    <w:rsid w:val="00541BE2"/>
    <w:rsid w:val="00560BB6"/>
    <w:rsid w:val="005811C0"/>
    <w:rsid w:val="00582561"/>
    <w:rsid w:val="0059441F"/>
    <w:rsid w:val="005C5469"/>
    <w:rsid w:val="005E778F"/>
    <w:rsid w:val="005F3659"/>
    <w:rsid w:val="006055C7"/>
    <w:rsid w:val="00606A2F"/>
    <w:rsid w:val="0064284F"/>
    <w:rsid w:val="0064495E"/>
    <w:rsid w:val="006509EB"/>
    <w:rsid w:val="00664568"/>
    <w:rsid w:val="00690E8C"/>
    <w:rsid w:val="006D77F5"/>
    <w:rsid w:val="00705262"/>
    <w:rsid w:val="00723CD7"/>
    <w:rsid w:val="0072634A"/>
    <w:rsid w:val="007557DB"/>
    <w:rsid w:val="0076231A"/>
    <w:rsid w:val="007848FC"/>
    <w:rsid w:val="007A51E5"/>
    <w:rsid w:val="007D1E2A"/>
    <w:rsid w:val="007E15C2"/>
    <w:rsid w:val="007E36DA"/>
    <w:rsid w:val="00801C3D"/>
    <w:rsid w:val="008633D1"/>
    <w:rsid w:val="00866F66"/>
    <w:rsid w:val="008762CD"/>
    <w:rsid w:val="008A6E55"/>
    <w:rsid w:val="008B69D3"/>
    <w:rsid w:val="008D28C4"/>
    <w:rsid w:val="008E217F"/>
    <w:rsid w:val="008F0359"/>
    <w:rsid w:val="009A248E"/>
    <w:rsid w:val="009A3969"/>
    <w:rsid w:val="009B0377"/>
    <w:rsid w:val="009B3F66"/>
    <w:rsid w:val="009C7B9E"/>
    <w:rsid w:val="00A11AA0"/>
    <w:rsid w:val="00A21A73"/>
    <w:rsid w:val="00A378FC"/>
    <w:rsid w:val="00A37B87"/>
    <w:rsid w:val="00A53D51"/>
    <w:rsid w:val="00A97E5F"/>
    <w:rsid w:val="00AD2661"/>
    <w:rsid w:val="00AF2427"/>
    <w:rsid w:val="00B0668B"/>
    <w:rsid w:val="00B22DE0"/>
    <w:rsid w:val="00B41272"/>
    <w:rsid w:val="00B43C54"/>
    <w:rsid w:val="00B51E4B"/>
    <w:rsid w:val="00B63B45"/>
    <w:rsid w:val="00B9435F"/>
    <w:rsid w:val="00BA092D"/>
    <w:rsid w:val="00BD73CD"/>
    <w:rsid w:val="00BD7994"/>
    <w:rsid w:val="00BE036E"/>
    <w:rsid w:val="00C14F8B"/>
    <w:rsid w:val="00C566F7"/>
    <w:rsid w:val="00C5743D"/>
    <w:rsid w:val="00C61253"/>
    <w:rsid w:val="00CA4701"/>
    <w:rsid w:val="00CC150E"/>
    <w:rsid w:val="00CD1D1B"/>
    <w:rsid w:val="00CE0E5A"/>
    <w:rsid w:val="00CF4E96"/>
    <w:rsid w:val="00D065CC"/>
    <w:rsid w:val="00D86298"/>
    <w:rsid w:val="00DA0282"/>
    <w:rsid w:val="00DB485C"/>
    <w:rsid w:val="00DC2AB5"/>
    <w:rsid w:val="00DD13DA"/>
    <w:rsid w:val="00E104CF"/>
    <w:rsid w:val="00E27A71"/>
    <w:rsid w:val="00E52199"/>
    <w:rsid w:val="00E52976"/>
    <w:rsid w:val="00E80142"/>
    <w:rsid w:val="00E95221"/>
    <w:rsid w:val="00EA5571"/>
    <w:rsid w:val="00EE1C9F"/>
    <w:rsid w:val="00EF0F44"/>
    <w:rsid w:val="00EF480A"/>
    <w:rsid w:val="00EF7F00"/>
    <w:rsid w:val="00F15BCD"/>
    <w:rsid w:val="00F17EF2"/>
    <w:rsid w:val="00F24354"/>
    <w:rsid w:val="00F32C2E"/>
    <w:rsid w:val="00F40FE5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1F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84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48FC"/>
  </w:style>
  <w:style w:type="paragraph" w:styleId="a9">
    <w:name w:val="footer"/>
    <w:basedOn w:val="a"/>
    <w:link w:val="aa"/>
    <w:uiPriority w:val="99"/>
    <w:unhideWhenUsed/>
    <w:rsid w:val="00784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48FC"/>
  </w:style>
  <w:style w:type="character" w:styleId="ab">
    <w:name w:val="Hyperlink"/>
    <w:basedOn w:val="a0"/>
    <w:uiPriority w:val="99"/>
    <w:unhideWhenUsed/>
    <w:rsid w:val="009C7B9E"/>
    <w:rPr>
      <w:color w:val="0000FF" w:themeColor="hyperlink"/>
      <w:u w:val="single"/>
    </w:rPr>
  </w:style>
  <w:style w:type="paragraph" w:customStyle="1" w:styleId="ConsPlusNormal">
    <w:name w:val="ConsPlusNormal"/>
    <w:rsid w:val="00D8629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Nonformat">
    <w:name w:val="ConsPlusNonformat"/>
    <w:rsid w:val="00D862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39"/>
    <w:rsid w:val="00755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7557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557DB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7557DB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DD1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1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1970</Words>
  <Characters>11232</Characters>
  <Application>Microsoft Office Word</Application>
  <DocSecurity>0</DocSecurity>
  <Lines>93</Lines>
  <Paragraphs>26</Paragraphs>
  <ScaleCrop>false</ScaleCrop>
  <Company/>
  <LinksUpToDate>false</LinksUpToDate>
  <CharactersWithSpaces>13176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2021-07-02T21:04:00Z</dcterms:created>
  <dcterms:modified xsi:type="dcterms:W3CDTF">2021-07-02T21:05:00Z</dcterms:modified>
</cp:coreProperties>
</file>